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5A88C" w14:textId="77777777" w:rsidR="00865D99" w:rsidRDefault="00865D99"/>
    <w:p w14:paraId="1D00A9BF" w14:textId="77777777" w:rsidR="00865D99" w:rsidRDefault="0025445A">
      <w:pPr>
        <w:pStyle w:val="10"/>
        <w:widowControl/>
        <w:shd w:val="clear" w:color="auto" w:fill="FFFFFF"/>
        <w:spacing w:beforeAutospacing="0" w:afterAutospacing="0" w:line="900" w:lineRule="atLeast"/>
        <w:jc w:val="center"/>
        <w:rPr>
          <w:rFonts w:ascii="微软雅黑" w:eastAsia="微软雅黑" w:hAnsi="微软雅黑" w:cs="微软雅黑" w:hint="default"/>
          <w:b w:val="0"/>
          <w:bCs w:val="0"/>
          <w:color w:val="000000" w:themeColor="text1"/>
          <w:sz w:val="44"/>
          <w:szCs w:val="44"/>
          <w:shd w:val="clear" w:color="auto" w:fill="FFFFFF"/>
        </w:rPr>
      </w:pPr>
      <w:r>
        <w:rPr>
          <w:rFonts w:ascii="微软雅黑" w:eastAsia="微软雅黑" w:hAnsi="微软雅黑" w:cs="微软雅黑"/>
          <w:b w:val="0"/>
          <w:bCs w:val="0"/>
          <w:color w:val="000000" w:themeColor="text1"/>
          <w:sz w:val="44"/>
          <w:szCs w:val="44"/>
          <w:shd w:val="clear" w:color="auto" w:fill="FFFFFF"/>
        </w:rPr>
        <w:t>项城市</w:t>
      </w:r>
      <w:r>
        <w:rPr>
          <w:rFonts w:ascii="微软雅黑" w:eastAsia="微软雅黑" w:hAnsi="微软雅黑" w:cs="微软雅黑"/>
          <w:b w:val="0"/>
          <w:bCs w:val="0"/>
          <w:color w:val="000000" w:themeColor="text1"/>
          <w:sz w:val="44"/>
          <w:szCs w:val="44"/>
          <w:shd w:val="clear" w:color="auto" w:fill="FFFFFF"/>
        </w:rPr>
        <w:t>义务教育招生入学政策解读</w:t>
      </w:r>
    </w:p>
    <w:p w14:paraId="060F5752" w14:textId="77777777" w:rsidR="00865D99" w:rsidRDefault="00865D99">
      <w:pPr>
        <w:pStyle w:val="a6"/>
        <w:widowControl/>
        <w:spacing w:before="0" w:beforeAutospacing="0" w:after="0" w:afterAutospacing="0" w:line="368" w:lineRule="atLeast"/>
        <w:rPr>
          <w:rFonts w:ascii="仿宋_GB2312" w:eastAsia="仿宋_GB2312" w:hAnsi="仿宋_GB2312" w:cs="仿宋_GB2312"/>
          <w:b/>
          <w:bCs/>
          <w:sz w:val="32"/>
          <w:szCs w:val="32"/>
        </w:rPr>
      </w:pPr>
    </w:p>
    <w:p w14:paraId="293D0323" w14:textId="77777777" w:rsidR="00865D99" w:rsidRDefault="0025445A">
      <w:pPr>
        <w:pStyle w:val="a6"/>
        <w:widowControl/>
        <w:spacing w:before="0" w:beforeAutospacing="0" w:after="0" w:afterAutospacing="0" w:line="368" w:lineRule="atLeas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、义务教育阶段招生入学工作基本原则和目标任务</w:t>
      </w:r>
    </w:p>
    <w:p w14:paraId="31D10EE9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项城市义务教育阶段招生工作认真贯彻落实《河南省教育厅办公室关于做好</w:t>
      </w: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年义务教育阳光招生工作的通知》（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教办基〔</w:t>
      </w: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〕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104</w:t>
      </w:r>
      <w:r>
        <w:rPr>
          <w:rFonts w:ascii="仿宋_GB2312" w:eastAsia="仿宋_GB2312" w:hAnsi="仿宋_GB2312" w:cs="仿宋_GB2312" w:hint="eastAsia"/>
          <w:sz w:val="32"/>
          <w:szCs w:val="32"/>
        </w:rPr>
        <w:t>号）和《周口市教育体育局关于</w:t>
      </w: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年义务教育阶段学校招生工作的意见》（周教基〔</w:t>
      </w:r>
      <w:r>
        <w:rPr>
          <w:rFonts w:ascii="仿宋_GB2312" w:eastAsia="仿宋_GB2312" w:hAnsi="仿宋_GB2312" w:cs="仿宋_GB2312" w:hint="eastAsia"/>
          <w:sz w:val="32"/>
          <w:szCs w:val="32"/>
        </w:rPr>
        <w:t>2025</w:t>
      </w:r>
      <w:r>
        <w:rPr>
          <w:rFonts w:ascii="仿宋_GB2312" w:eastAsia="仿宋_GB2312" w:hAnsi="仿宋_GB2312" w:cs="仿宋_GB2312" w:hint="eastAsia"/>
          <w:sz w:val="32"/>
          <w:szCs w:val="32"/>
        </w:rPr>
        <w:t>〕</w:t>
      </w:r>
      <w:r>
        <w:rPr>
          <w:rFonts w:ascii="仿宋_GB2312" w:eastAsia="仿宋_GB2312" w:hAnsi="仿宋_GB2312" w:cs="仿宋_GB2312" w:hint="eastAsia"/>
          <w:sz w:val="32"/>
          <w:szCs w:val="32"/>
        </w:rPr>
        <w:t>163</w:t>
      </w:r>
      <w:r>
        <w:rPr>
          <w:rFonts w:ascii="仿宋_GB2312" w:eastAsia="仿宋_GB2312" w:hAnsi="仿宋_GB2312" w:cs="仿宋_GB2312" w:hint="eastAsia"/>
          <w:sz w:val="32"/>
          <w:szCs w:val="32"/>
        </w:rPr>
        <w:t>号）等文件精神，以促进义务教育优质均衡发展、办好每一所学校为目标，按照公开、公平、公正程序，以切实维护中小学生的合法入学权益、规范学校招生行为为原则，依法实施义务教育阶段学校招生入学工作。坚持义务教育“划片、就近、免试”入学原则，依法保障所有适龄儿童接受义务教育的权利。</w:t>
      </w:r>
    </w:p>
    <w:p w14:paraId="6BB55CC5" w14:textId="77777777" w:rsidR="00865D99" w:rsidRDefault="0025445A">
      <w:pPr>
        <w:pStyle w:val="a6"/>
        <w:widowControl/>
        <w:spacing w:before="0" w:beforeAutospacing="0" w:after="0" w:afterAutospacing="0" w:line="368" w:lineRule="atLeas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、义务教育阶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段招生入学条件</w:t>
      </w:r>
    </w:p>
    <w:p w14:paraId="4B771D58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小学一年级新生为年满</w:t>
      </w:r>
      <w:r>
        <w:rPr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</w:rPr>
        <w:t>周岁（</w:t>
      </w:r>
      <w:r>
        <w:rPr>
          <w:rFonts w:ascii="仿宋_GB2312" w:eastAsia="仿宋_GB2312" w:hAnsi="仿宋_GB2312" w:cs="仿宋_GB2312" w:hint="eastAsia"/>
          <w:sz w:val="32"/>
          <w:szCs w:val="32"/>
        </w:rPr>
        <w:t>2019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31</w:t>
      </w:r>
      <w:r>
        <w:rPr>
          <w:rFonts w:ascii="仿宋_GB2312" w:eastAsia="仿宋_GB2312" w:hAnsi="仿宋_GB2312" w:cs="仿宋_GB2312" w:hint="eastAsia"/>
          <w:sz w:val="32"/>
          <w:szCs w:val="32"/>
        </w:rPr>
        <w:t>日及以前出生）的适龄儿童。初中新生为已完成小学教育的适龄少年。</w:t>
      </w:r>
    </w:p>
    <w:p w14:paraId="7DA913CE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入学需提供以下证件或材料：</w:t>
      </w:r>
    </w:p>
    <w:p w14:paraId="67988690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（一）符合学校片区的学生</w:t>
      </w:r>
    </w:p>
    <w:p w14:paraId="6D5B1B80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1.</w:t>
      </w:r>
      <w:r>
        <w:rPr>
          <w:rFonts w:ascii="仿宋_GB2312" w:eastAsia="仿宋_GB2312" w:hAnsi="仿宋_GB2312" w:cs="仿宋_GB2312" w:hint="eastAsia"/>
          <w:sz w:val="32"/>
          <w:szCs w:val="32"/>
        </w:rPr>
        <w:t>户口簿（必须与父母或其他法定监护人同户）。</w:t>
      </w:r>
      <w:r>
        <w:rPr>
          <w:rFonts w:ascii="仿宋_GB2312" w:eastAsia="仿宋_GB2312" w:hAnsi="仿宋_GB2312" w:cs="仿宋_GB2312" w:hint="eastAsia"/>
          <w:sz w:val="32"/>
          <w:szCs w:val="32"/>
        </w:rPr>
        <w:t> </w:t>
      </w:r>
    </w:p>
    <w:p w14:paraId="443F69BA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2.</w:t>
      </w:r>
      <w:r>
        <w:rPr>
          <w:rFonts w:ascii="仿宋_GB2312" w:eastAsia="仿宋_GB2312" w:hAnsi="仿宋_GB2312" w:cs="仿宋_GB2312" w:hint="eastAsia"/>
          <w:sz w:val="32"/>
          <w:szCs w:val="32"/>
        </w:rPr>
        <w:t>房产证，或不动产证，或商品房销售管理部门备案后出具的正规房产买卖合同。</w:t>
      </w:r>
    </w:p>
    <w:p w14:paraId="1802FDFC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（二）外来务工随迁子女</w:t>
      </w:r>
      <w:r>
        <w:rPr>
          <w:rFonts w:ascii="仿宋_GB2312" w:eastAsia="仿宋_GB2312" w:hAnsi="仿宋_GB2312" w:cs="仿宋_GB2312" w:hint="eastAsia"/>
          <w:sz w:val="32"/>
          <w:szCs w:val="32"/>
        </w:rPr>
        <w:t> </w:t>
      </w:r>
    </w:p>
    <w:p w14:paraId="02F11A8C" w14:textId="77777777" w:rsidR="00865D99" w:rsidRDefault="0025445A">
      <w:pPr>
        <w:pStyle w:val="20"/>
        <w:spacing w:line="560" w:lineRule="exact"/>
        <w:ind w:leftChars="0" w:left="0" w:firstLineChars="0" w:firstLine="0"/>
        <w:jc w:val="both"/>
        <w:rPr>
          <w:rFonts w:ascii="仿宋_GB2312" w:eastAsia="仿宋_GB2312" w:hAnsi="仿宋_GB2312" w:cs="仿宋_GB2312"/>
          <w:sz w:val="32"/>
          <w:szCs w:val="32"/>
          <w:lang w:eastAsia="zh-CN"/>
        </w:rPr>
      </w:pPr>
      <w:r>
        <w:rPr>
          <w:rFonts w:ascii="仿宋" w:eastAsia="仿宋" w:hAnsi="仿宋" w:cs="仿宋_GB2312" w:hint="eastAsia"/>
          <w:sz w:val="32"/>
          <w:szCs w:val="32"/>
          <w:lang w:eastAsia="zh-CN"/>
        </w:rPr>
        <w:lastRenderedPageBreak/>
        <w:t xml:space="preserve">　　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我市继续推进“两为主、两纳入、以居住证为主要依据”的随迁子女义务教育入学政策。外来务工随迁子女需提交的材料有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: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户口簿、父母双方的身份证、父母一方的劳动用工合同（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含连续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缴纳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个月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以上的社会保险证明）或市场监督管理部门颁发的营业执照（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  <w:lang w:eastAsia="zh-CN"/>
        </w:rPr>
        <w:t>个月以上）的原件及复印件。</w:t>
      </w:r>
    </w:p>
    <w:p w14:paraId="33B1B246" w14:textId="77777777" w:rsidR="00865D99" w:rsidRDefault="0025445A">
      <w:pPr>
        <w:pStyle w:val="a6"/>
        <w:widowControl/>
        <w:spacing w:before="0" w:beforeAutospacing="0" w:after="0" w:afterAutospacing="0" w:line="368" w:lineRule="atLeast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、义务教育阶段招生时间安排</w:t>
      </w:r>
    </w:p>
    <w:p w14:paraId="53EA7191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发布招生政策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7</w:t>
      </w:r>
      <w:r>
        <w:rPr>
          <w:rFonts w:ascii="仿宋_GB2312" w:eastAsia="仿宋_GB2312" w:hAnsi="仿宋_GB2312" w:cs="仿宋_GB2312" w:hint="eastAsia"/>
          <w:sz w:val="32"/>
          <w:szCs w:val="32"/>
        </w:rPr>
        <w:t>日—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10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市教体局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和各招生学校可通过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微信公众号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、学校网站或制作宣传版面，将学校的招生入学工作方案或实施细则向社会公布。</w:t>
      </w:r>
    </w:p>
    <w:p w14:paraId="0B9221D1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线上报名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11</w:t>
      </w:r>
      <w:r>
        <w:rPr>
          <w:rFonts w:ascii="仿宋_GB2312" w:eastAsia="仿宋_GB2312" w:hAnsi="仿宋_GB2312" w:cs="仿宋_GB2312" w:hint="eastAsia"/>
          <w:sz w:val="32"/>
          <w:szCs w:val="32"/>
        </w:rPr>
        <w:t>日—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14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日）符合报名条件的学生家长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监护人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通</w:t>
      </w:r>
      <w:r>
        <w:rPr>
          <w:rFonts w:ascii="仿宋_GB2312" w:eastAsia="仿宋_GB2312" w:hAnsi="仿宋_GB2312" w:cs="仿宋_GB2312" w:hint="eastAsia"/>
          <w:sz w:val="32"/>
          <w:szCs w:val="32"/>
        </w:rPr>
        <w:t>过</w:t>
      </w:r>
      <w:r>
        <w:rPr>
          <w:rFonts w:ascii="仿宋_GB2312" w:eastAsia="仿宋_GB2312" w:hAnsi="仿宋_GB2312" w:cs="仿宋_GB2312" w:hint="eastAsia"/>
          <w:sz w:val="32"/>
          <w:szCs w:val="32"/>
        </w:rPr>
        <w:t>“教育入学一件事</w:t>
      </w:r>
      <w:r>
        <w:rPr>
          <w:rFonts w:ascii="仿宋_GB2312" w:eastAsia="仿宋_GB2312" w:hAnsi="仿宋_GB2312" w:cs="仿宋_GB2312" w:hint="eastAsia"/>
          <w:sz w:val="32"/>
          <w:szCs w:val="32"/>
        </w:rPr>
        <w:t>”平台进行线上报名（详见附件《“教育入学一件事”使用指南》）。</w:t>
      </w:r>
    </w:p>
    <w:p w14:paraId="13E33FFA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线下报名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15</w:t>
      </w:r>
      <w:r>
        <w:rPr>
          <w:rFonts w:ascii="仿宋_GB2312" w:eastAsia="仿宋_GB2312" w:hAnsi="仿宋_GB2312" w:cs="仿宋_GB2312" w:hint="eastAsia"/>
          <w:sz w:val="32"/>
          <w:szCs w:val="32"/>
        </w:rPr>
        <w:t>日—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18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</w:t>
      </w:r>
      <w:r>
        <w:rPr>
          <w:rFonts w:ascii="仿宋_GB2312" w:eastAsia="仿宋_GB2312" w:hAnsi="仿宋_GB2312" w:cs="仿宋_GB2312" w:hint="eastAsia"/>
          <w:sz w:val="32"/>
          <w:szCs w:val="32"/>
        </w:rPr>
        <w:t>因网络使用不便或不符合线上报名条件的家长（监护人），可携带户口簿、房屋所有权证（购房合同原件和复印件）等相关证明材料，到所属辖区内学校进行现场报名。</w:t>
      </w:r>
    </w:p>
    <w:p w14:paraId="243A06A9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）资格审核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19</w:t>
      </w:r>
      <w:r>
        <w:rPr>
          <w:rFonts w:ascii="仿宋_GB2312" w:eastAsia="仿宋_GB2312" w:hAnsi="仿宋_GB2312" w:cs="仿宋_GB2312" w:hint="eastAsia"/>
          <w:sz w:val="32"/>
          <w:szCs w:val="32"/>
        </w:rPr>
        <w:t>日—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23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市教体局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和各招生学校对线上线下学生报名信息进行资格审核，确定录取名单。</w:t>
      </w:r>
    </w:p>
    <w:p w14:paraId="7154CBAB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）审核结果查询及申诉（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24</w:t>
      </w:r>
      <w:r>
        <w:rPr>
          <w:rFonts w:ascii="仿宋_GB2312" w:eastAsia="仿宋_GB2312" w:hAnsi="仿宋_GB2312" w:cs="仿宋_GB2312" w:hint="eastAsia"/>
          <w:sz w:val="32"/>
          <w:szCs w:val="32"/>
        </w:rPr>
        <w:t>日—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26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日）招生学校将审查合格的生源名单，张榜公示，对审查不合格的学生，报名学校要及时退档，并通知到学生家长，学生家长对入学资格审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核结果有异议的，可到招生学校提出申诉。未通过审核的学生线下联系有空余学位的学校申请</w:t>
      </w:r>
      <w:r>
        <w:rPr>
          <w:rFonts w:ascii="仿宋_GB2312" w:eastAsia="仿宋_GB2312" w:hAnsi="仿宋_GB2312" w:cs="仿宋_GB2312" w:hint="eastAsia"/>
          <w:sz w:val="32"/>
          <w:szCs w:val="32"/>
        </w:rPr>
        <w:t>就读。</w:t>
      </w:r>
    </w:p>
    <w:p w14:paraId="28168BF1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6</w:t>
      </w:r>
      <w:r>
        <w:rPr>
          <w:rFonts w:ascii="仿宋_GB2312" w:eastAsia="仿宋_GB2312" w:hAnsi="仿宋_GB2312" w:cs="仿宋_GB2312" w:hint="eastAsia"/>
          <w:sz w:val="32"/>
          <w:szCs w:val="32"/>
        </w:rPr>
        <w:t>）录取发布（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27</w:t>
      </w:r>
      <w:r>
        <w:rPr>
          <w:rFonts w:ascii="仿宋_GB2312" w:eastAsia="仿宋_GB2312" w:hAnsi="仿宋_GB2312" w:cs="仿宋_GB2312" w:hint="eastAsia"/>
          <w:sz w:val="32"/>
          <w:szCs w:val="32"/>
        </w:rPr>
        <w:t>日—</w:t>
      </w: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30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各招生学校根据线上线下审核结果，进行网上录取发布，公示无异议后发放《入学通知书》。</w:t>
      </w:r>
    </w:p>
    <w:p w14:paraId="62D99BEC" w14:textId="77777777" w:rsidR="00865D99" w:rsidRDefault="0025445A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7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正式开学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9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日）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14:paraId="5651A1FF" w14:textId="77777777" w:rsidR="00620946" w:rsidRDefault="00620946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39A73701" w14:textId="77777777" w:rsidR="00620946" w:rsidRDefault="00620946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19C798B3" w14:textId="77777777" w:rsidR="00620946" w:rsidRDefault="00620946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2F189A92" w14:textId="5EF5E10D" w:rsidR="00620946" w:rsidRDefault="00620946">
      <w:pPr>
        <w:pStyle w:val="a6"/>
        <w:widowControl/>
        <w:spacing w:before="0" w:beforeAutospacing="0" w:after="0" w:afterAutospacing="0" w:line="368" w:lineRule="atLeast"/>
        <w:ind w:firstLineChars="200" w:firstLine="640"/>
        <w:rPr>
          <w:rFonts w:ascii="黑体" w:eastAsia="黑体" w:hAnsi="黑体" w:cs="黑体" w:hint="eastAsia"/>
          <w:sz w:val="32"/>
          <w:szCs w:val="32"/>
        </w:rPr>
        <w:sectPr w:rsidR="00620946">
          <w:footerReference w:type="default" r:id="rId7"/>
          <w:pgSz w:w="11906" w:h="16838"/>
          <w:pgMar w:top="1474" w:right="1247" w:bottom="1474" w:left="1701" w:header="851" w:footer="992" w:gutter="0"/>
          <w:cols w:space="0"/>
          <w:docGrid w:type="linesAndChars" w:linePitch="312"/>
        </w:sectPr>
      </w:pPr>
    </w:p>
    <w:p w14:paraId="6E1FC682" w14:textId="77777777" w:rsidR="00865D99" w:rsidRDefault="0025445A">
      <w:pPr>
        <w:pStyle w:val="20"/>
        <w:ind w:leftChars="0" w:left="0" w:firstLineChars="0" w:firstLine="0"/>
        <w:rPr>
          <w:rFonts w:ascii="仿宋" w:eastAsia="仿宋" w:hAnsi="仿宋"/>
          <w:sz w:val="32"/>
          <w:szCs w:val="32"/>
          <w:lang w:eastAsia="zh-CN"/>
        </w:rPr>
        <w:sectPr w:rsidR="00865D99">
          <w:pgSz w:w="16838" w:h="11906" w:orient="landscape"/>
          <w:pgMar w:top="1701" w:right="1474" w:bottom="1247" w:left="1474" w:header="851" w:footer="992" w:gutter="0"/>
          <w:cols w:space="0"/>
          <w:docGrid w:type="linesAndChars" w:linePitch="312"/>
        </w:sectPr>
      </w:pPr>
      <w:r>
        <w:rPr>
          <w:rFonts w:ascii="黑体" w:eastAsia="黑体" w:hAnsi="黑体" w:hint="eastAsia"/>
          <w:sz w:val="32"/>
          <w:szCs w:val="32"/>
          <w:lang w:eastAsia="zh-CN"/>
        </w:rPr>
        <w:lastRenderedPageBreak/>
        <w:t>招生范围（小学）</w:t>
      </w:r>
      <w:r>
        <w:rPr>
          <w:rFonts w:ascii="仿宋" w:eastAsia="仿宋" w:hAnsi="仿宋" w:hint="eastAsia"/>
          <w:sz w:val="32"/>
          <w:szCs w:val="32"/>
        </w:rPr>
        <w:object w:dxaOrig="13796" w:dyaOrig="8230" w14:anchorId="3EA0E7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689.85pt;height:411.9pt" o:ole="">
            <v:imagedata r:id="rId8" o:title="" cropbottom="3228f" cropleft="1960f" cropright="812f"/>
          </v:shape>
          <o:OLEObject Type="Embed" ProgID="Excel.Sheet.8" ShapeID="_x0000_i1030" DrawAspect="Content" ObjectID="_1827040300" r:id="rId9"/>
        </w:object>
      </w:r>
    </w:p>
    <w:p w14:paraId="426671C5" w14:textId="77777777" w:rsidR="00865D99" w:rsidRDefault="0025445A">
      <w:pPr>
        <w:pStyle w:val="20"/>
        <w:ind w:leftChars="0" w:left="0" w:firstLineChars="0" w:firstLine="0"/>
        <w:rPr>
          <w:rFonts w:ascii="仿宋" w:eastAsia="仿宋" w:hAnsi="仿宋"/>
          <w:sz w:val="32"/>
          <w:szCs w:val="32"/>
          <w:lang w:eastAsia="zh-CN"/>
        </w:rPr>
        <w:sectPr w:rsidR="00865D99">
          <w:pgSz w:w="16838" w:h="11906" w:orient="landscape"/>
          <w:pgMar w:top="1701" w:right="1701" w:bottom="1247" w:left="1701" w:header="851" w:footer="992" w:gutter="0"/>
          <w:cols w:space="720"/>
          <w:docGrid w:type="linesAndChars" w:linePitch="312"/>
        </w:sectPr>
      </w:pPr>
      <w:r>
        <w:rPr>
          <w:rFonts w:ascii="黑体" w:eastAsia="黑体" w:hAnsi="黑体" w:hint="eastAsia"/>
          <w:sz w:val="32"/>
          <w:szCs w:val="32"/>
          <w:lang w:eastAsia="zh-CN"/>
        </w:rPr>
        <w:lastRenderedPageBreak/>
        <w:t>招生范围（初中）</w:t>
      </w:r>
      <w:r>
        <w:rPr>
          <w:rFonts w:ascii="仿宋" w:eastAsia="仿宋" w:hAnsi="仿宋" w:hint="eastAsia"/>
          <w:sz w:val="32"/>
          <w:szCs w:val="32"/>
        </w:rPr>
        <w:object w:dxaOrig="13428" w:dyaOrig="8052" w14:anchorId="4F541345">
          <v:shape id="_x0000_i1026" type="#_x0000_t75" style="width:671.45pt;height:402.7pt" o:ole="">
            <v:imagedata r:id="rId10" o:title="" cropbottom="3628f" cropright="1924f"/>
          </v:shape>
          <o:OLEObject Type="Embed" ProgID="Excel.Sheet.8" ShapeID="_x0000_i1026" DrawAspect="Content" ObjectID="_1827040301" r:id="rId11"/>
        </w:object>
      </w:r>
    </w:p>
    <w:p w14:paraId="3C6396D3" w14:textId="77777777" w:rsidR="00865D99" w:rsidRDefault="00865D99">
      <w:pPr>
        <w:spacing w:line="440" w:lineRule="exact"/>
        <w:jc w:val="center"/>
        <w:rPr>
          <w:rFonts w:ascii="方正小标宋简体" w:eastAsia="方正小标宋简体" w:hAnsi="仿宋"/>
          <w:sz w:val="40"/>
          <w:szCs w:val="40"/>
        </w:rPr>
      </w:pPr>
    </w:p>
    <w:p w14:paraId="415AC656" w14:textId="77777777" w:rsidR="00865D99" w:rsidRDefault="0025445A">
      <w:pPr>
        <w:spacing w:line="440" w:lineRule="exact"/>
        <w:jc w:val="center"/>
        <w:rPr>
          <w:rFonts w:ascii="方正小标宋简体" w:eastAsia="方正小标宋简体" w:hAnsi="仿宋"/>
          <w:sz w:val="44"/>
          <w:szCs w:val="44"/>
        </w:rPr>
      </w:pPr>
      <w:r>
        <w:rPr>
          <w:rFonts w:ascii="方正小标宋简体" w:eastAsia="方正小标宋简体" w:hAnsi="仿宋" w:hint="eastAsia"/>
          <w:sz w:val="40"/>
          <w:szCs w:val="40"/>
        </w:rPr>
        <w:t>202</w:t>
      </w:r>
      <w:r>
        <w:rPr>
          <w:rFonts w:ascii="方正小标宋简体" w:eastAsia="方正小标宋简体" w:hAnsi="仿宋" w:hint="eastAsia"/>
          <w:sz w:val="40"/>
          <w:szCs w:val="40"/>
        </w:rPr>
        <w:t>5</w:t>
      </w:r>
      <w:r>
        <w:rPr>
          <w:rFonts w:ascii="方正小标宋简体" w:eastAsia="方正小标宋简体" w:hAnsi="仿宋" w:hint="eastAsia"/>
          <w:sz w:val="40"/>
          <w:szCs w:val="40"/>
        </w:rPr>
        <w:t>年城区学校招生计划</w:t>
      </w:r>
      <w:r>
        <w:rPr>
          <w:rFonts w:ascii="方正小标宋简体" w:eastAsia="方正小标宋简体" w:hAnsi="仿宋" w:hint="eastAsia"/>
          <w:sz w:val="44"/>
          <w:szCs w:val="44"/>
        </w:rPr>
        <w:t xml:space="preserve"> </w:t>
      </w:r>
    </w:p>
    <w:p w14:paraId="7E5833E5" w14:textId="77777777" w:rsidR="00865D99" w:rsidRDefault="00865D99">
      <w:pPr>
        <w:spacing w:line="440" w:lineRule="exact"/>
        <w:jc w:val="center"/>
        <w:rPr>
          <w:rFonts w:ascii="方正小标宋简体" w:eastAsia="方正小标宋简体" w:hAnsi="仿宋"/>
          <w:sz w:val="44"/>
          <w:szCs w:val="44"/>
        </w:rPr>
      </w:pPr>
    </w:p>
    <w:tbl>
      <w:tblPr>
        <w:tblW w:w="8731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3946"/>
        <w:gridCol w:w="2490"/>
        <w:gridCol w:w="2295"/>
      </w:tblGrid>
      <w:tr w:rsidR="00865D99" w14:paraId="5B952F0D" w14:textId="77777777">
        <w:trPr>
          <w:trHeight w:val="579"/>
        </w:trPr>
        <w:tc>
          <w:tcPr>
            <w:tcW w:w="39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3BF04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学校名称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64EF7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一年级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5DF033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kern w:val="0"/>
                <w:sz w:val="26"/>
                <w:szCs w:val="26"/>
                <w:lang w:bidi="ar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七年级</w:t>
            </w:r>
          </w:p>
        </w:tc>
      </w:tr>
      <w:tr w:rsidR="00865D99" w14:paraId="4E248A82" w14:textId="77777777">
        <w:trPr>
          <w:trHeight w:val="579"/>
        </w:trPr>
        <w:tc>
          <w:tcPr>
            <w:tcW w:w="39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B4AAF8" w14:textId="77777777" w:rsidR="00865D99" w:rsidRDefault="00865D99">
            <w:pPr>
              <w:jc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6071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学生数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EDC3D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学生数</w:t>
            </w:r>
          </w:p>
        </w:tc>
      </w:tr>
      <w:tr w:rsidR="00865D99" w14:paraId="4FD4266A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B6D654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项城一中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4EC4DB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F17CC9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1200</w:t>
            </w:r>
          </w:p>
        </w:tc>
      </w:tr>
      <w:tr w:rsidR="00865D99" w14:paraId="57DE56C9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622825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项城一中（北平路校区）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8E5B0A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6F15B2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400</w:t>
            </w:r>
          </w:p>
        </w:tc>
      </w:tr>
      <w:tr w:rsidR="00865D99" w14:paraId="4141325E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40802F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项城二中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619339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EDC7F4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1500</w:t>
            </w:r>
          </w:p>
        </w:tc>
      </w:tr>
      <w:tr w:rsidR="00865D99" w14:paraId="38C10E82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926908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项城三中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C04E77" w14:textId="77777777" w:rsidR="00865D99" w:rsidRDefault="0025445A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sz w:val="26"/>
                <w:szCs w:val="26"/>
              </w:rPr>
              <w:t>90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AD0F5A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sz w:val="26"/>
                <w:szCs w:val="26"/>
              </w:rPr>
              <w:t>100</w:t>
            </w:r>
          </w:p>
        </w:tc>
      </w:tr>
      <w:tr w:rsidR="00865D99" w14:paraId="3145C881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1ECB96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项城四中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AE280C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6810B7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460</w:t>
            </w:r>
          </w:p>
        </w:tc>
      </w:tr>
      <w:tr w:rsidR="00865D99" w14:paraId="0ACA6AC0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D35F49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项城七中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1EEE07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29522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300</w:t>
            </w:r>
          </w:p>
        </w:tc>
      </w:tr>
      <w:tr w:rsidR="00865D99" w14:paraId="6E454B72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6462A4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项城八中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7E93D4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2E1923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sz w:val="26"/>
                <w:szCs w:val="26"/>
              </w:rPr>
              <w:t>330</w:t>
            </w:r>
          </w:p>
        </w:tc>
      </w:tr>
      <w:tr w:rsidR="00865D99" w14:paraId="55F9B494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162EC9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项城九中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6A7185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3FCA94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700</w:t>
            </w:r>
          </w:p>
        </w:tc>
      </w:tr>
      <w:tr w:rsidR="00865D99" w14:paraId="75962A61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7E67C3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项城莲溪中学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D8A59D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6224CD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1200</w:t>
            </w:r>
          </w:p>
        </w:tc>
      </w:tr>
      <w:tr w:rsidR="00865D99" w14:paraId="019AD824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28DDE0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项城莲溪中学（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秣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陵校区）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C966A2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C9423F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600</w:t>
            </w:r>
          </w:p>
        </w:tc>
      </w:tr>
      <w:tr w:rsidR="00865D99" w14:paraId="42EEBAB3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2FA348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项城公园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路学校</w:t>
            </w:r>
            <w:proofErr w:type="gramEnd"/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F05E1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850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3BA85C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850</w:t>
            </w:r>
          </w:p>
        </w:tc>
      </w:tr>
      <w:tr w:rsidR="00865D99" w14:paraId="0734F545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80D6BE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项城名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仕路学校</w:t>
            </w:r>
            <w:proofErr w:type="gramEnd"/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D07F82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720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60306F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850</w:t>
            </w:r>
          </w:p>
        </w:tc>
      </w:tr>
      <w:tr w:rsidR="00865D99" w14:paraId="3B0DE561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8393F7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名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仕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路学校（袁张营校区）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4CD45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E50BA4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2445C75B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FDA1C0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项城荣新路学校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3B4EAB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540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F9A270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600</w:t>
            </w:r>
          </w:p>
        </w:tc>
      </w:tr>
      <w:tr w:rsidR="00865D99" w14:paraId="60CC353C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926F94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项城一小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2873B7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630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88D9FB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5CFB7875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64C800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项城二小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53B414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650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DD159C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063DB0A8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0893A0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项城工业路小学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551DA7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675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7A8C35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167D8176" w14:textId="77777777">
        <w:trPr>
          <w:trHeight w:val="579"/>
        </w:trPr>
        <w:tc>
          <w:tcPr>
            <w:tcW w:w="39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44C09B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6"/>
                <w:szCs w:val="26"/>
                <w:lang w:bidi="ar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lastRenderedPageBreak/>
              <w:t>学校名称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BA8044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一年级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0A9688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kern w:val="0"/>
                <w:sz w:val="26"/>
                <w:szCs w:val="26"/>
                <w:lang w:bidi="ar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七年级</w:t>
            </w:r>
          </w:p>
        </w:tc>
      </w:tr>
      <w:tr w:rsidR="00865D99" w14:paraId="20F39BA1" w14:textId="77777777">
        <w:trPr>
          <w:trHeight w:val="579"/>
        </w:trPr>
        <w:tc>
          <w:tcPr>
            <w:tcW w:w="39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7606A1" w14:textId="77777777" w:rsidR="00865D99" w:rsidRDefault="00865D99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6"/>
                <w:szCs w:val="26"/>
                <w:lang w:bidi="ar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469425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学生数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55BD2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b/>
                <w:bCs/>
                <w:color w:val="000000"/>
                <w:kern w:val="0"/>
                <w:sz w:val="26"/>
                <w:szCs w:val="26"/>
                <w:lang w:bidi="ar"/>
              </w:rPr>
              <w:t>学生数</w:t>
            </w:r>
          </w:p>
        </w:tc>
      </w:tr>
      <w:tr w:rsidR="00865D99" w14:paraId="1E9FBB04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B3CF48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项城文化路小学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AA02D1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770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CCD27E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5143BEDE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ACCD53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文化路小学（开发区小学校区）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00ECFD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165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0DBCF0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082727CF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9D2251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项城东街小学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C3BEEA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280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6B65F3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24264323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C51166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项城莲溪小学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45A48B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825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0B717C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79A5639B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75DA48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莲溪小学（刘香庄小学校区）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29D2F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110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629E75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19346D5C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B61F54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项城政和路小学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261A92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1CD22D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0E989914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CF79A2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项城天安路小学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B96C7F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770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780BB7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6FBF0DE7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0C0532F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正泰博文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1E3162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238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0A9FFA1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1200</w:t>
            </w:r>
          </w:p>
        </w:tc>
      </w:tr>
      <w:tr w:rsidR="00865D99" w14:paraId="789B506D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01C5D9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新华学校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D18A60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77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5F6F09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900</w:t>
            </w:r>
          </w:p>
        </w:tc>
      </w:tr>
      <w:tr w:rsidR="00865D99" w14:paraId="5DF33071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7C469A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红旗学校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C0E61F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280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F87EC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480</w:t>
            </w:r>
          </w:p>
        </w:tc>
      </w:tr>
      <w:tr w:rsidR="00865D99" w14:paraId="6E4D3698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F09243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育才学校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F378A0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B500D5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190</w:t>
            </w:r>
          </w:p>
        </w:tc>
      </w:tr>
      <w:tr w:rsidR="00865D99" w14:paraId="14F67A7A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F56AB0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清华育英学校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B94F6B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A511E6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195</w:t>
            </w:r>
          </w:p>
        </w:tc>
      </w:tr>
      <w:tr w:rsidR="00865D99" w14:paraId="4883ACB0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D190F9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蓝天小学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4DEF81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135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F295AF" w14:textId="77777777" w:rsidR="00865D99" w:rsidRDefault="00865D99">
            <w:pPr>
              <w:jc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</w:p>
        </w:tc>
      </w:tr>
      <w:tr w:rsidR="00865D99" w14:paraId="5C8C8C7E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40299C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三高初中部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CDA034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280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52D7F6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760</w:t>
            </w:r>
          </w:p>
        </w:tc>
      </w:tr>
      <w:tr w:rsidR="00865D99" w14:paraId="053FE1F0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E48D9F7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宏林学校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AC57BE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200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21862F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480</w:t>
            </w:r>
          </w:p>
        </w:tc>
      </w:tr>
      <w:tr w:rsidR="00865D99" w14:paraId="3557817C" w14:textId="77777777">
        <w:trPr>
          <w:trHeight w:val="579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6BFD55" w14:textId="77777777" w:rsidR="00865D99" w:rsidRDefault="0025445A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经五路学校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4C6038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48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50A741" w14:textId="77777777" w:rsidR="00865D99" w:rsidRDefault="0025445A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6"/>
                <w:szCs w:val="26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6"/>
                <w:szCs w:val="26"/>
                <w:lang w:bidi="ar"/>
              </w:rPr>
              <w:t>120</w:t>
            </w:r>
          </w:p>
        </w:tc>
      </w:tr>
    </w:tbl>
    <w:p w14:paraId="309E6028" w14:textId="77777777" w:rsidR="00865D99" w:rsidRDefault="00865D99">
      <w:pPr>
        <w:spacing w:line="620" w:lineRule="exact"/>
        <w:ind w:firstLineChars="200" w:firstLine="641"/>
        <w:rPr>
          <w:rFonts w:ascii="仿宋" w:eastAsia="仿宋" w:hAnsi="仿宋"/>
          <w:sz w:val="32"/>
          <w:szCs w:val="32"/>
        </w:rPr>
      </w:pPr>
    </w:p>
    <w:p w14:paraId="46CF3EDF" w14:textId="77777777" w:rsidR="00865D99" w:rsidRDefault="00865D99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3C3E5754" w14:textId="77777777" w:rsidR="00865D99" w:rsidRDefault="00865D99">
      <w:pPr>
        <w:rPr>
          <w:rFonts w:ascii="黑体" w:eastAsia="黑体" w:hAnsi="黑体"/>
          <w:bCs/>
          <w:sz w:val="32"/>
          <w:szCs w:val="32"/>
        </w:rPr>
      </w:pPr>
    </w:p>
    <w:sectPr w:rsidR="00865D99">
      <w:headerReference w:type="default" r:id="rId12"/>
      <w:footerReference w:type="default" r:id="rId13"/>
      <w:pgSz w:w="11906" w:h="16838"/>
      <w:pgMar w:top="2098" w:right="1474" w:bottom="1984" w:left="1587" w:header="851" w:footer="992" w:gutter="0"/>
      <w:cols w:space="0"/>
      <w:docGrid w:type="linesAndChars" w:linePitch="579" w:charSpace="12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5D419" w14:textId="77777777" w:rsidR="0025445A" w:rsidRDefault="0025445A">
      <w:r>
        <w:separator/>
      </w:r>
    </w:p>
  </w:endnote>
  <w:endnote w:type="continuationSeparator" w:id="0">
    <w:p w14:paraId="61509702" w14:textId="77777777" w:rsidR="0025445A" w:rsidRDefault="00254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BC0A4B68-9A98-4012-974E-DEF278713786}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  <w:embedRegular r:id="rId2" w:subsetted="1" w:fontKey="{46AC7113-8E6D-46DF-9294-3E7DF9E26205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3" w:subsetted="1" w:fontKey="{3EC7C470-B51B-4568-BE4C-44C4A974185E}"/>
    <w:embedBold r:id="rId4" w:subsetted="1" w:fontKey="{65794B50-9FF9-48D7-B1E0-88EFCA07EE49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AF1A38FC-A4A6-4BC9-BB03-47015380D1AA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6" w:subsetted="1" w:fontKey="{E8941D32-94FF-4DF4-9027-E677867BC404}"/>
    <w:embedBold r:id="rId7" w:subsetted="1" w:fontKey="{507A8434-BF29-4829-8901-AA8C2176DF52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693EA" w14:textId="77777777" w:rsidR="00865D99" w:rsidRDefault="0025445A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-130175</wp:posOffset>
              </wp:positionV>
              <wp:extent cx="732155" cy="277495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2155" cy="277495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  <a:effectLst/>
                    </wps:spPr>
                    <wps:txbx>
                      <w:txbxContent>
                        <w:p w14:paraId="1881418A" w14:textId="77777777" w:rsidR="00865D99" w:rsidRDefault="0025445A">
                          <w:pPr>
                            <w:pStyle w:val="a4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left:0;text-align:left;margin-left:6.45pt;margin-top:-10.25pt;width:57.65pt;height:21.85pt;z-index:251660288;visibility:visible;mso-wrap-style:squar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" filled="f" stroked="f" strokeweight="1.25pt">
              <v:textbox inset="0,0,0,0">
                <w:txbxContent>
                  <w:p w14:paraId="1881418A" w14:textId="77777777" w:rsidR="00865D99" w:rsidRDefault="0025445A">
                    <w:pPr>
                      <w:pStyle w:val="a4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3AA03" w14:textId="77777777" w:rsidR="00865D99" w:rsidRDefault="0025445A">
    <w:pPr>
      <w:pStyle w:val="a4"/>
      <w:tabs>
        <w:tab w:val="clear" w:pos="4153"/>
        <w:tab w:val="left" w:pos="5472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-139065</wp:posOffset>
              </wp:positionV>
              <wp:extent cx="892175" cy="26162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92175" cy="2616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2C8C0BE" w14:textId="77777777" w:rsidR="00865D99" w:rsidRDefault="0025445A">
                          <w:pPr>
                            <w:pStyle w:val="a4"/>
                            <w:rPr>
                              <w:rFonts w:asciiTheme="minorEastAsia" w:eastAsia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>18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Theme="minorEastAsia" w:eastAsiaTheme="minorEastAsia" w:hAnsiTheme="minorEastAsia" w:cstheme="minorEastAsia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margin-left:0;margin-top:-10.95pt;width:70.25pt;height:20.6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" filled="f" stroked="f" strokeweight=".5pt">
              <v:textbox inset="0,0,0,0">
                <w:txbxContent>
                  <w:p w14:paraId="72C8C0BE" w14:textId="77777777" w:rsidR="00865D99" w:rsidRDefault="0025445A">
                    <w:pPr>
                      <w:pStyle w:val="a4"/>
                      <w:rPr>
                        <w:rFonts w:asciiTheme="minorEastAsia" w:eastAsia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>18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Theme="minorEastAsia" w:eastAsiaTheme="minorEastAsia" w:hAnsiTheme="minorEastAsia" w:cstheme="minorEastAsia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eastAsia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0B9C0" w14:textId="77777777" w:rsidR="0025445A" w:rsidRDefault="0025445A">
      <w:r>
        <w:separator/>
      </w:r>
    </w:p>
  </w:footnote>
  <w:footnote w:type="continuationSeparator" w:id="0">
    <w:p w14:paraId="3A4CA63C" w14:textId="77777777" w:rsidR="0025445A" w:rsidRDefault="002544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C644B" w14:textId="77777777" w:rsidR="00865D99" w:rsidRDefault="00865D99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TrueTypeFonts/>
  <w:saveSubsetFonts/>
  <w:proofState w:spelling="clean" w:grammar="clean"/>
  <w:defaultTabStop w:val="420"/>
  <w:drawingGridHorizontalSpacing w:val="105"/>
  <w:drawingGridVerticalSpacing w:val="290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TE4MTUxMjZkNDYzYWMzZTI1YTdhYTI2NTIzM2QwZDMifQ=="/>
  </w:docVars>
  <w:rsids>
    <w:rsidRoot w:val="48FD27D3"/>
    <w:rsid w:val="000D6423"/>
    <w:rsid w:val="0025445A"/>
    <w:rsid w:val="00620946"/>
    <w:rsid w:val="00865D99"/>
    <w:rsid w:val="02670F22"/>
    <w:rsid w:val="07A164B4"/>
    <w:rsid w:val="0A616868"/>
    <w:rsid w:val="0B4D78CD"/>
    <w:rsid w:val="0EC56E1E"/>
    <w:rsid w:val="0EE7691A"/>
    <w:rsid w:val="12FC5EFD"/>
    <w:rsid w:val="130F75EF"/>
    <w:rsid w:val="16471CF3"/>
    <w:rsid w:val="18317CFA"/>
    <w:rsid w:val="19F874FF"/>
    <w:rsid w:val="1E9A62B0"/>
    <w:rsid w:val="219B71B0"/>
    <w:rsid w:val="261A3E8F"/>
    <w:rsid w:val="28B36A09"/>
    <w:rsid w:val="29330761"/>
    <w:rsid w:val="295658D5"/>
    <w:rsid w:val="2A130D14"/>
    <w:rsid w:val="2BD66B02"/>
    <w:rsid w:val="2C9A2ABC"/>
    <w:rsid w:val="314B1454"/>
    <w:rsid w:val="321F0F32"/>
    <w:rsid w:val="346B6C07"/>
    <w:rsid w:val="34E244FA"/>
    <w:rsid w:val="3CD3535A"/>
    <w:rsid w:val="3D37356F"/>
    <w:rsid w:val="3F595E5E"/>
    <w:rsid w:val="4068734C"/>
    <w:rsid w:val="40E750A0"/>
    <w:rsid w:val="45282FF2"/>
    <w:rsid w:val="48FD27D3"/>
    <w:rsid w:val="48FF31F6"/>
    <w:rsid w:val="4C346EBC"/>
    <w:rsid w:val="4E512606"/>
    <w:rsid w:val="4F2C2BE7"/>
    <w:rsid w:val="5205080C"/>
    <w:rsid w:val="54620511"/>
    <w:rsid w:val="55EC1264"/>
    <w:rsid w:val="55F47291"/>
    <w:rsid w:val="57E8665F"/>
    <w:rsid w:val="5BC3083F"/>
    <w:rsid w:val="5F0F0133"/>
    <w:rsid w:val="679E7F57"/>
    <w:rsid w:val="686C5FC0"/>
    <w:rsid w:val="695E24AE"/>
    <w:rsid w:val="6CCD388D"/>
    <w:rsid w:val="71786DC0"/>
    <w:rsid w:val="7396483D"/>
    <w:rsid w:val="767467A0"/>
    <w:rsid w:val="78EE64D9"/>
    <w:rsid w:val="7A812B0F"/>
    <w:rsid w:val="7AC64E06"/>
    <w:rsid w:val="7CCF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1BDC16"/>
  <w15:docId w15:val="{1E51043A-1297-4C60-AF3E-94C7EB4C7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uiPriority="99" w:qFormat="1"/>
    <w:lsdException w:name="List 2" w:uiPriority="99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link w:val="1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10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hAnsi="宋体" w:cs="Times New Roman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BodyText21"/>
    <w:qFormat/>
    <w:pPr>
      <w:spacing w:before="100" w:beforeAutospacing="1" w:after="120"/>
    </w:pPr>
    <w:rPr>
      <w:rFonts w:cs="Times New Roman"/>
      <w:szCs w:val="21"/>
    </w:rPr>
  </w:style>
  <w:style w:type="paragraph" w:customStyle="1" w:styleId="BodyText21">
    <w:name w:val="Body Text 21"/>
    <w:basedOn w:val="a"/>
    <w:uiPriority w:val="99"/>
    <w:qFormat/>
    <w:pPr>
      <w:spacing w:after="120" w:line="480" w:lineRule="auto"/>
    </w:pPr>
    <w:rPr>
      <w:rFonts w:ascii="Times New Roman" w:hAnsi="Times New Roman" w:cs="Times New Roman"/>
    </w:rPr>
  </w:style>
  <w:style w:type="paragraph" w:styleId="20">
    <w:name w:val="List 2"/>
    <w:basedOn w:val="a"/>
    <w:uiPriority w:val="99"/>
    <w:unhideWhenUsed/>
    <w:qFormat/>
    <w:pPr>
      <w:ind w:leftChars="200" w:left="100" w:hangingChars="200" w:hanging="200"/>
      <w:jc w:val="left"/>
    </w:pPr>
    <w:rPr>
      <w:kern w:val="0"/>
      <w:sz w:val="22"/>
      <w:lang w:eastAsia="en-US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uiPriority w:val="99"/>
    <w:unhideWhenUsed/>
    <w:qFormat/>
    <w:pPr>
      <w:spacing w:before="100" w:beforeAutospacing="1" w:after="100" w:afterAutospacing="1"/>
      <w:jc w:val="left"/>
    </w:pPr>
    <w:rPr>
      <w:rFonts w:cs="Times New Roman"/>
      <w:kern w:val="0"/>
      <w:sz w:val="24"/>
      <w:szCs w:val="24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qFormat/>
    <w:rPr>
      <w:b/>
    </w:rPr>
  </w:style>
  <w:style w:type="character" w:styleId="a9">
    <w:name w:val="page number"/>
    <w:basedOn w:val="a0"/>
    <w:uiPriority w:val="99"/>
    <w:qFormat/>
  </w:style>
  <w:style w:type="paragraph" w:customStyle="1" w:styleId="21">
    <w:name w:val="正文文本 21"/>
    <w:basedOn w:val="a"/>
    <w:qFormat/>
    <w:pPr>
      <w:spacing w:after="120" w:line="480" w:lineRule="auto"/>
    </w:pPr>
    <w:rPr>
      <w:rFonts w:ascii="Times New Roman" w:hAnsi="Times New Roman" w:cs="Times New Roman"/>
    </w:rPr>
  </w:style>
  <w:style w:type="character" w:customStyle="1" w:styleId="UserStyle1">
    <w:name w:val="UserStyle_1"/>
    <w:basedOn w:val="a0"/>
    <w:qFormat/>
    <w:rPr>
      <w:kern w:val="2"/>
      <w:sz w:val="21"/>
      <w:szCs w:val="24"/>
      <w:lang w:val="en-US" w:eastAsia="zh-CN" w:bidi="ar-SA"/>
    </w:rPr>
  </w:style>
  <w:style w:type="character" w:customStyle="1" w:styleId="NormalCharacter">
    <w:name w:val="NormalCharacter"/>
    <w:basedOn w:val="a0"/>
    <w:qFormat/>
    <w:rPr>
      <w:rFonts w:ascii="Calibri" w:eastAsia="宋体" w:hAnsi="Calibri" w:cs="黑体"/>
      <w:kern w:val="2"/>
      <w:sz w:val="21"/>
      <w:szCs w:val="22"/>
      <w:lang w:val="en-US" w:eastAsia="zh-CN" w:bidi="ar-SA"/>
    </w:rPr>
  </w:style>
  <w:style w:type="character" w:customStyle="1" w:styleId="UserStyle2">
    <w:name w:val="UserStyle_2"/>
    <w:basedOn w:val="NormalCharacter"/>
    <w:qFormat/>
    <w:rPr>
      <w:rFonts w:ascii="Times New Roman" w:eastAsia="宋体" w:hAnsi="Times New Roman" w:cs="Times New Roman"/>
      <w:kern w:val="2"/>
      <w:sz w:val="21"/>
      <w:szCs w:val="24"/>
      <w:lang w:val="en-US" w:eastAsia="zh-CN" w:bidi="ar-SA"/>
    </w:rPr>
  </w:style>
  <w:style w:type="paragraph" w:customStyle="1" w:styleId="BodyText">
    <w:name w:val="BodyText"/>
    <w:basedOn w:val="a"/>
    <w:qFormat/>
    <w:pPr>
      <w:spacing w:before="100" w:beforeAutospacing="1" w:after="120"/>
      <w:textAlignment w:val="baseline"/>
    </w:pPr>
  </w:style>
  <w:style w:type="paragraph" w:customStyle="1" w:styleId="HtmlNormal">
    <w:name w:val="HtmlNormal"/>
    <w:basedOn w:val="a"/>
    <w:qFormat/>
    <w:pPr>
      <w:widowControl/>
      <w:spacing w:before="100" w:beforeAutospacing="1" w:after="100" w:afterAutospacing="1"/>
      <w:ind w:firstLine="480"/>
      <w:jc w:val="left"/>
      <w:textAlignment w:val="baseline"/>
    </w:pPr>
    <w:rPr>
      <w:rFonts w:ascii="宋体" w:hAnsi="宋体"/>
      <w:kern w:val="0"/>
      <w:sz w:val="24"/>
      <w:szCs w:val="24"/>
    </w:rPr>
  </w:style>
  <w:style w:type="paragraph" w:customStyle="1" w:styleId="UserStyle6">
    <w:name w:val="UserStyle_6"/>
    <w:basedOn w:val="a"/>
    <w:qFormat/>
    <w:pPr>
      <w:widowControl/>
      <w:spacing w:before="100" w:beforeAutospacing="1" w:after="100" w:afterAutospacing="1"/>
      <w:jc w:val="left"/>
      <w:textAlignment w:val="baseline"/>
    </w:pPr>
    <w:rPr>
      <w:rFonts w:ascii="宋体" w:hAnsi="宋体"/>
      <w:kern w:val="0"/>
      <w:sz w:val="24"/>
      <w:szCs w:val="21"/>
    </w:rPr>
  </w:style>
  <w:style w:type="character" w:customStyle="1" w:styleId="UserStyle3">
    <w:name w:val="UserStyle_3"/>
    <w:qFormat/>
  </w:style>
  <w:style w:type="paragraph" w:customStyle="1" w:styleId="Heading21">
    <w:name w:val="Heading #2|1"/>
    <w:basedOn w:val="a"/>
    <w:qFormat/>
    <w:pPr>
      <w:spacing w:after="560" w:line="691" w:lineRule="exact"/>
      <w:jc w:val="center"/>
      <w:outlineLvl w:val="1"/>
    </w:pPr>
    <w:rPr>
      <w:rFonts w:ascii="宋体" w:hAnsi="宋体" w:cs="宋体"/>
      <w:sz w:val="42"/>
      <w:szCs w:val="42"/>
      <w:lang w:val="zh-TW" w:eastAsia="zh-TW" w:bidi="zh-TW"/>
    </w:rPr>
  </w:style>
  <w:style w:type="paragraph" w:customStyle="1" w:styleId="Bodytext1">
    <w:name w:val="Body text|1"/>
    <w:basedOn w:val="a"/>
    <w:qFormat/>
    <w:pPr>
      <w:spacing w:line="461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  <w:style w:type="character" w:customStyle="1" w:styleId="11">
    <w:name w:val="超链接1"/>
    <w:basedOn w:val="1"/>
    <w:qFormat/>
    <w:rPr>
      <w:color w:val="0000FF"/>
      <w:u w:val="single"/>
    </w:rPr>
  </w:style>
  <w:style w:type="character" w:customStyle="1" w:styleId="1">
    <w:name w:val="默认段落字体1"/>
    <w:semiHidden/>
    <w:qFormat/>
  </w:style>
  <w:style w:type="paragraph" w:customStyle="1" w:styleId="p0">
    <w:name w:val="p0"/>
    <w:basedOn w:val="a"/>
    <w:qFormat/>
    <w:pPr>
      <w:widowControl/>
      <w:spacing w:line="345" w:lineRule="auto"/>
      <w:ind w:left="1" w:firstLine="419"/>
    </w:pPr>
    <w:rPr>
      <w:kern w:val="0"/>
      <w:sz w:val="32"/>
      <w:szCs w:val="32"/>
    </w:rPr>
  </w:style>
  <w:style w:type="character" w:customStyle="1" w:styleId="b121">
    <w:name w:val="b121"/>
    <w:qFormat/>
    <w:rPr>
      <w:color w:val="000000"/>
      <w:sz w:val="18"/>
      <w:szCs w:val="18"/>
      <w:u w:val="none"/>
    </w:rPr>
  </w:style>
  <w:style w:type="paragraph" w:customStyle="1" w:styleId="12">
    <w:name w:val="列出段落1"/>
    <w:basedOn w:val="a"/>
    <w:qFormat/>
    <w:pPr>
      <w:ind w:firstLineChars="200" w:firstLine="420"/>
    </w:pPr>
  </w:style>
  <w:style w:type="paragraph" w:styleId="aa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260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haufull@outlook.com</cp:lastModifiedBy>
  <cp:revision>2</cp:revision>
  <cp:lastPrinted>2025-12-12T01:26:00Z</cp:lastPrinted>
  <dcterms:created xsi:type="dcterms:W3CDTF">2022-06-13T04:33:00Z</dcterms:created>
  <dcterms:modified xsi:type="dcterms:W3CDTF">2025-12-12T02:25:00Z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AA7512C84A55427BA853CA407396836C_13</vt:lpwstr>
  </property>
  <property fmtid="{D5CDD505-2E9C-101B-9397-08002B2CF9AE}" pid="4" name="KSOTemplateDocerSaveRecord">
    <vt:lpwstr>eyJoZGlkIjoiZDNlNGUxZjA0YTFmNjYwYTA0N2U0MTQ1ZmQyMjUxYjIiLCJ1c2VySWQiOiIyOTc1ODU1MTYifQ==</vt:lpwstr>
  </property>
</Properties>
</file>